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伊犁州自然资源局2026年第4次局长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办公会审议通过矿业权登记事项公示</w:t>
      </w:r>
    </w:p>
    <w:tbl>
      <w:tblPr>
        <w:tblStyle w:val="6"/>
        <w:tblpPr w:leftFromText="180" w:rightFromText="180" w:vertAnchor="text" w:horzAnchor="page" w:tblpXSpec="center" w:tblpY="230"/>
        <w:tblOverlap w:val="never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36"/>
        <w:gridCol w:w="2453"/>
        <w:gridCol w:w="1980"/>
        <w:gridCol w:w="177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申请序号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矿业权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2026008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伊犁宇盛矿业发展有限公司霍城县界梁子页岩矿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伊犁宇盛矿业发展有限公司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采矿权转移登记、采矿许可变更（转让）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2026009</w:t>
            </w:r>
          </w:p>
        </w:tc>
        <w:tc>
          <w:tcPr>
            <w:tcW w:w="2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霍城县北山中正矿业有限公司霍城县片石沟水泥用页岩矿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霍城县北山中正矿业有限公司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采矿权转移登记、采矿许可变更（转让）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采矿权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黑体" w:hAnsi="宋体" w:eastAsia="黑体" w:cs="黑体"/>
          <w:sz w:val="44"/>
          <w:szCs w:val="44"/>
          <w:lang w:val="en-US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309A"/>
    <w:rsid w:val="00D779C0"/>
    <w:rsid w:val="0CAE1B4C"/>
    <w:rsid w:val="152C73DC"/>
    <w:rsid w:val="16445BF1"/>
    <w:rsid w:val="1BFF6EAE"/>
    <w:rsid w:val="1DDD680F"/>
    <w:rsid w:val="1F1900F0"/>
    <w:rsid w:val="20FE0CB1"/>
    <w:rsid w:val="2B0443EC"/>
    <w:rsid w:val="2BB172BB"/>
    <w:rsid w:val="2E3A46F7"/>
    <w:rsid w:val="2F6A2B3A"/>
    <w:rsid w:val="2F7E7835"/>
    <w:rsid w:val="34323BB1"/>
    <w:rsid w:val="3D996927"/>
    <w:rsid w:val="3E743400"/>
    <w:rsid w:val="3FDC1E98"/>
    <w:rsid w:val="40E07180"/>
    <w:rsid w:val="41573C92"/>
    <w:rsid w:val="42B17BF7"/>
    <w:rsid w:val="46F348C4"/>
    <w:rsid w:val="4B1D3AE6"/>
    <w:rsid w:val="4FB43CF0"/>
    <w:rsid w:val="501A0287"/>
    <w:rsid w:val="51CF2081"/>
    <w:rsid w:val="54096164"/>
    <w:rsid w:val="545C0475"/>
    <w:rsid w:val="55780528"/>
    <w:rsid w:val="577B172D"/>
    <w:rsid w:val="57C42743"/>
    <w:rsid w:val="58242CF9"/>
    <w:rsid w:val="5C4324EF"/>
    <w:rsid w:val="5CC8669C"/>
    <w:rsid w:val="5EDB4FFA"/>
    <w:rsid w:val="5F021311"/>
    <w:rsid w:val="609E0C30"/>
    <w:rsid w:val="648C5460"/>
    <w:rsid w:val="64A03DFB"/>
    <w:rsid w:val="68A6309A"/>
    <w:rsid w:val="6A617E48"/>
    <w:rsid w:val="76BA200A"/>
    <w:rsid w:val="7FA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正文"/>
    <w:basedOn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无间隔1"/>
    <w:basedOn w:val="1"/>
    <w:qFormat/>
    <w:uiPriority w:val="1"/>
    <w:pPr>
      <w:widowControl/>
      <w:spacing w:line="500" w:lineRule="exact"/>
      <w:ind w:firstLine="200" w:firstLineChars="200"/>
    </w:pPr>
    <w:rPr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4</TotalTime>
  <ScaleCrop>false</ScaleCrop>
  <LinksUpToDate>false</LinksUpToDate>
  <CharactersWithSpaces>146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2023-10-25T10:34:00Z</dcterms:created>
  <dc:creator>王江</dc:creator>
  <cp:lastModifiedBy>admin</cp:lastModifiedBy>
  <cp:lastPrinted>2026-04-16T18:08:22Z</cp:lastPrinted>
  <dcterms:modified xsi:type="dcterms:W3CDTF">2026-04-16T18:09:10Z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6FFED1D7E9784352806FED385B9AC43B</vt:lpwstr>
  </property>
</Properties>
</file>